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F0" w:rsidRPr="003E0FF0" w:rsidRDefault="003E0FF0" w:rsidP="00051E26">
      <w:pPr>
        <w:spacing w:line="240" w:lineRule="auto"/>
        <w:rPr>
          <w:sz w:val="18"/>
          <w:szCs w:val="18"/>
        </w:rPr>
      </w:pPr>
      <w:r>
        <w:rPr>
          <w:sz w:val="18"/>
          <w:szCs w:val="18"/>
        </w:rPr>
        <w:t>Recommended that all types of staff initiate mock inspection. (General Manager, Manager, line cook, etc.)</w:t>
      </w:r>
      <w:bookmarkStart w:id="0" w:name="_GoBack"/>
      <w:bookmarkEnd w:id="0"/>
    </w:p>
    <w:p w:rsidR="00051E26" w:rsidRDefault="00051E26" w:rsidP="00051E26">
      <w:pPr>
        <w:spacing w:line="240" w:lineRule="auto"/>
      </w:pPr>
      <w:r>
        <w:t>Employee Hygiene</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Employees appear healthy; no observations of ill employees.</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Employees wear hairnets, and male employees cover facial hair. </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Eating and smoking are limited to designated areas away from food prep areas. </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Employees wash their hands after sneezing, coughing, blowing their nose, or using the restroom. </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Cuts and bandages are covered when handling food. </w:t>
      </w:r>
    </w:p>
    <w:p w:rsidR="00051E26" w:rsidRPr="00CA2C57"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Employees wash their hands after working with raw food, handling money, or switching between stations. Employees wash their hands regularly using proper hand-washing techniques. </w:t>
      </w:r>
    </w:p>
    <w:p w:rsidR="00051E26" w:rsidRDefault="00051E26"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Employees wear clean clothes and proper, closed-toed shoes.</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p w:rsidR="00051E26" w:rsidRDefault="00051E26" w:rsidP="00051E26">
      <w:pPr>
        <w:spacing w:line="240" w:lineRule="auto"/>
      </w:pPr>
      <w:r>
        <w:t>Food Storage</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kept at least 6” off the ground.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Chemicals and food are separated.</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stored in a clean, dry location that is not exposed to contamination. </w:t>
      </w:r>
    </w:p>
    <w:p w:rsidR="007A5B24"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Containers a</w:t>
      </w:r>
      <w:r w:rsidRPr="00CA2C57">
        <w:rPr>
          <w:sz w:val="18"/>
          <w:szCs w:val="18"/>
        </w:rPr>
        <w:t>re labeled with the food name.</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p w:rsidR="00051E26" w:rsidRDefault="00051E26" w:rsidP="00051E26">
      <w:pPr>
        <w:spacing w:line="240" w:lineRule="auto"/>
      </w:pPr>
      <w:r>
        <w:t>Freezer and Refrigerator Maintenance:</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Thermometer is easily visible.</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stored at least 6” off the ground in walk-in refrigerators.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Refrigeration temperature is </w:t>
      </w:r>
      <w:r w:rsidRPr="00CA2C57">
        <w:rPr>
          <w:sz w:val="18"/>
          <w:szCs w:val="18"/>
        </w:rPr>
        <w:t>41˚ or below.</w:t>
      </w:r>
      <w:r w:rsidR="00051E26" w:rsidRPr="00CA2C57">
        <w:rPr>
          <w:sz w:val="18"/>
          <w:szCs w:val="18"/>
        </w:rPr>
        <w:t xml:space="preserve">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Refrigerators and freezers are clean.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w:t>
      </w:r>
      <w:r w:rsidRPr="00CA2C57">
        <w:rPr>
          <w:sz w:val="18"/>
          <w:szCs w:val="18"/>
        </w:rPr>
        <w:t>stored covered.</w:t>
      </w:r>
      <w:r w:rsidR="00051E26" w:rsidRPr="00CA2C57">
        <w:rPr>
          <w:sz w:val="18"/>
          <w:szCs w:val="18"/>
        </w:rPr>
        <w:t xml:space="preserve">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All food items are correctly labeled and dated.</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p w:rsidR="00051E26" w:rsidRDefault="00051E26" w:rsidP="00051E26">
      <w:pPr>
        <w:spacing w:line="240" w:lineRule="auto"/>
      </w:pPr>
      <w:r>
        <w:lastRenderedPageBreak/>
        <w:t>Food Preparation</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protected from cross-contamination.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Frozen food is thawed properly in a refrigerator or under running water.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Staff uses gloves, clean hands, or utensils when handling food.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Food is heated to the correct temperature to remove all bacteria before being placed in the hot holding area.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Tasting utensils are not used more than once before being cleaned.</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p w:rsidR="00051E26" w:rsidRDefault="00051E26" w:rsidP="00051E26">
      <w:pPr>
        <w:spacing w:line="240" w:lineRule="auto"/>
      </w:pPr>
      <w:r>
        <w:t>Sanitization</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Washing station is organized into three sections for washing, rinsing, and sanitizing.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Equipment is clean to sight and touch. Utensils are covered to protect them from dust and contaminants when stored. Food preparation area, shelving, and cabinets are all clean to sight and touch.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Small equipment and utensils are cleaned between uses.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Water temperature is heated to the correct temperature for sanitizing.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The sanitizer is mixed to the correct concentration.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Utensils </w:t>
      </w:r>
      <w:proofErr w:type="gramStart"/>
      <w:r w:rsidR="00051E26" w:rsidRPr="00CA2C57">
        <w:rPr>
          <w:sz w:val="18"/>
          <w:szCs w:val="18"/>
        </w:rPr>
        <w:t>are allowed to</w:t>
      </w:r>
      <w:proofErr w:type="gramEnd"/>
      <w:r w:rsidR="00051E26" w:rsidRPr="00CA2C57">
        <w:rPr>
          <w:sz w:val="18"/>
          <w:szCs w:val="18"/>
        </w:rPr>
        <w:t xml:space="preserve"> air dry after washing.</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p w:rsidR="00051E26" w:rsidRDefault="00051E26" w:rsidP="00051E26">
      <w:pPr>
        <w:spacing w:line="240" w:lineRule="auto"/>
      </w:pPr>
      <w:r>
        <w:t>Refuse and Garbage Disposal</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Garbage and refuse is properly disposed of.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Outside receptacles have lids or covers.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Garbage and recycling bins are emptied when full.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The area around the dumpster is clean and free of pests.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 xml:space="preserve">Garbage bins are cleaned regularly to prevent pests. </w:t>
      </w:r>
    </w:p>
    <w:p w:rsidR="00051E26" w:rsidRPr="00CA2C57" w:rsidRDefault="00CA2C57" w:rsidP="00CA2C5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CA2C57">
        <w:rPr>
          <w:sz w:val="18"/>
          <w:szCs w:val="18"/>
        </w:rPr>
        <w:t xml:space="preserve">□ </w:t>
      </w:r>
      <w:r w:rsidR="00051E26" w:rsidRPr="00CA2C57">
        <w:rPr>
          <w:sz w:val="18"/>
          <w:szCs w:val="18"/>
        </w:rPr>
        <w:t>The lid of the dumpster is shut.</w:t>
      </w:r>
    </w:p>
    <w:p w:rsidR="007A5B24" w:rsidRDefault="007A5B24" w:rsidP="007A5B24">
      <w:pPr>
        <w:pBdr>
          <w:top w:val="single" w:sz="4" w:space="1" w:color="auto"/>
          <w:left w:val="single" w:sz="4" w:space="4" w:color="auto"/>
          <w:bottom w:val="single" w:sz="4" w:space="18" w:color="auto"/>
          <w:right w:val="single" w:sz="4" w:space="4" w:color="auto"/>
          <w:between w:val="single" w:sz="4" w:space="1" w:color="auto"/>
        </w:pBdr>
        <w:spacing w:line="240" w:lineRule="auto"/>
        <w:rPr>
          <w:sz w:val="18"/>
          <w:szCs w:val="18"/>
        </w:rPr>
      </w:pPr>
      <w:r>
        <w:rPr>
          <w:sz w:val="18"/>
          <w:szCs w:val="18"/>
        </w:rPr>
        <w:t>Correction Action:</w:t>
      </w:r>
    </w:p>
    <w:p w:rsidR="00051E26" w:rsidRDefault="00051E26" w:rsidP="00051E26">
      <w:pPr>
        <w:spacing w:line="240" w:lineRule="auto"/>
      </w:pPr>
    </w:p>
    <w:sectPr w:rsidR="00051E26" w:rsidSect="00051E2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F0" w:rsidRDefault="003E0FF0" w:rsidP="003E0FF0">
      <w:pPr>
        <w:spacing w:after="0" w:line="240" w:lineRule="auto"/>
      </w:pPr>
      <w:r>
        <w:separator/>
      </w:r>
    </w:p>
  </w:endnote>
  <w:endnote w:type="continuationSeparator" w:id="0">
    <w:p w:rsidR="003E0FF0" w:rsidRDefault="003E0FF0" w:rsidP="003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F0" w:rsidRDefault="003E0FF0" w:rsidP="003E0FF0">
      <w:pPr>
        <w:spacing w:after="0" w:line="240" w:lineRule="auto"/>
      </w:pPr>
      <w:r>
        <w:separator/>
      </w:r>
    </w:p>
  </w:footnote>
  <w:footnote w:type="continuationSeparator" w:id="0">
    <w:p w:rsidR="003E0FF0" w:rsidRDefault="003E0FF0" w:rsidP="003E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F0" w:rsidRPr="003E0FF0" w:rsidRDefault="003E0FF0">
    <w:pPr>
      <w:pStyle w:val="Header"/>
      <w:rPr>
        <w:sz w:val="32"/>
        <w:szCs w:val="32"/>
      </w:rPr>
    </w:pPr>
    <w:r w:rsidRPr="003E0FF0">
      <w:rPr>
        <w:sz w:val="32"/>
        <w:szCs w:val="32"/>
      </w:rPr>
      <w:t>Daily Self Inspection</w:t>
    </w:r>
  </w:p>
  <w:p w:rsidR="003E0FF0" w:rsidRDefault="003E0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26"/>
    <w:rsid w:val="000158DE"/>
    <w:rsid w:val="00051E26"/>
    <w:rsid w:val="000677E2"/>
    <w:rsid w:val="000B26DD"/>
    <w:rsid w:val="000B31EC"/>
    <w:rsid w:val="000E08CF"/>
    <w:rsid w:val="001312FD"/>
    <w:rsid w:val="0013685D"/>
    <w:rsid w:val="001C0538"/>
    <w:rsid w:val="00232EDD"/>
    <w:rsid w:val="00244B1A"/>
    <w:rsid w:val="00255A92"/>
    <w:rsid w:val="002F78D1"/>
    <w:rsid w:val="003037DE"/>
    <w:rsid w:val="00311594"/>
    <w:rsid w:val="00345AC5"/>
    <w:rsid w:val="003D7FE4"/>
    <w:rsid w:val="003E0FF0"/>
    <w:rsid w:val="0043599D"/>
    <w:rsid w:val="00447B0D"/>
    <w:rsid w:val="00492CD1"/>
    <w:rsid w:val="004D7A79"/>
    <w:rsid w:val="004E5A04"/>
    <w:rsid w:val="00587FF7"/>
    <w:rsid w:val="00592C23"/>
    <w:rsid w:val="005D0A95"/>
    <w:rsid w:val="005D649B"/>
    <w:rsid w:val="005E2568"/>
    <w:rsid w:val="0060115E"/>
    <w:rsid w:val="006545F7"/>
    <w:rsid w:val="00662668"/>
    <w:rsid w:val="006A0858"/>
    <w:rsid w:val="006A6E8E"/>
    <w:rsid w:val="00780133"/>
    <w:rsid w:val="007A5B24"/>
    <w:rsid w:val="007E7255"/>
    <w:rsid w:val="007F31D8"/>
    <w:rsid w:val="008B3EAF"/>
    <w:rsid w:val="008C5AC7"/>
    <w:rsid w:val="008E516B"/>
    <w:rsid w:val="0091159D"/>
    <w:rsid w:val="00936E72"/>
    <w:rsid w:val="009A7008"/>
    <w:rsid w:val="009C6B8C"/>
    <w:rsid w:val="009F4AF6"/>
    <w:rsid w:val="00A74FEC"/>
    <w:rsid w:val="00A75C26"/>
    <w:rsid w:val="00A85A35"/>
    <w:rsid w:val="00A94ADC"/>
    <w:rsid w:val="00AF775E"/>
    <w:rsid w:val="00B24184"/>
    <w:rsid w:val="00B41BC7"/>
    <w:rsid w:val="00B44724"/>
    <w:rsid w:val="00B721DD"/>
    <w:rsid w:val="00BB4CDF"/>
    <w:rsid w:val="00C109A2"/>
    <w:rsid w:val="00C916F9"/>
    <w:rsid w:val="00C9497B"/>
    <w:rsid w:val="00CA2C57"/>
    <w:rsid w:val="00D82324"/>
    <w:rsid w:val="00D94D47"/>
    <w:rsid w:val="00DD078D"/>
    <w:rsid w:val="00DE61A2"/>
    <w:rsid w:val="00DF436A"/>
    <w:rsid w:val="00E375A3"/>
    <w:rsid w:val="00E46AD8"/>
    <w:rsid w:val="00E772F4"/>
    <w:rsid w:val="00EC1C6A"/>
    <w:rsid w:val="00EC737A"/>
    <w:rsid w:val="00F861FF"/>
    <w:rsid w:val="00F86396"/>
    <w:rsid w:val="00F86615"/>
    <w:rsid w:val="00FD2833"/>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212E"/>
  <w15:chartTrackingRefBased/>
  <w15:docId w15:val="{20842B3A-ECB7-420C-89F0-02F559F1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F0"/>
  </w:style>
  <w:style w:type="paragraph" w:styleId="Footer">
    <w:name w:val="footer"/>
    <w:basedOn w:val="Normal"/>
    <w:link w:val="FooterChar"/>
    <w:uiPriority w:val="99"/>
    <w:unhideWhenUsed/>
    <w:rsid w:val="003E0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80140">
      <w:bodyDiv w:val="1"/>
      <w:marLeft w:val="0"/>
      <w:marRight w:val="0"/>
      <w:marTop w:val="0"/>
      <w:marBottom w:val="0"/>
      <w:divBdr>
        <w:top w:val="none" w:sz="0" w:space="0" w:color="auto"/>
        <w:left w:val="none" w:sz="0" w:space="0" w:color="auto"/>
        <w:bottom w:val="none" w:sz="0" w:space="0" w:color="auto"/>
        <w:right w:val="none" w:sz="0" w:space="0" w:color="auto"/>
      </w:divBdr>
    </w:div>
    <w:div w:id="914513731">
      <w:bodyDiv w:val="1"/>
      <w:marLeft w:val="0"/>
      <w:marRight w:val="0"/>
      <w:marTop w:val="0"/>
      <w:marBottom w:val="0"/>
      <w:divBdr>
        <w:top w:val="none" w:sz="0" w:space="0" w:color="auto"/>
        <w:left w:val="none" w:sz="0" w:space="0" w:color="auto"/>
        <w:bottom w:val="none" w:sz="0" w:space="0" w:color="auto"/>
        <w:right w:val="none" w:sz="0" w:space="0" w:color="auto"/>
      </w:divBdr>
    </w:div>
    <w:div w:id="1801727406">
      <w:bodyDiv w:val="1"/>
      <w:marLeft w:val="0"/>
      <w:marRight w:val="0"/>
      <w:marTop w:val="0"/>
      <w:marBottom w:val="0"/>
      <w:divBdr>
        <w:top w:val="none" w:sz="0" w:space="0" w:color="auto"/>
        <w:left w:val="none" w:sz="0" w:space="0" w:color="auto"/>
        <w:bottom w:val="none" w:sz="0" w:space="0" w:color="auto"/>
        <w:right w:val="none" w:sz="0" w:space="0" w:color="auto"/>
      </w:divBdr>
    </w:div>
    <w:div w:id="2023627967">
      <w:bodyDiv w:val="1"/>
      <w:marLeft w:val="0"/>
      <w:marRight w:val="0"/>
      <w:marTop w:val="0"/>
      <w:marBottom w:val="0"/>
      <w:divBdr>
        <w:top w:val="none" w:sz="0" w:space="0" w:color="auto"/>
        <w:left w:val="none" w:sz="0" w:space="0" w:color="auto"/>
        <w:bottom w:val="none" w:sz="0" w:space="0" w:color="auto"/>
        <w:right w:val="none" w:sz="0" w:space="0" w:color="auto"/>
      </w:divBdr>
    </w:div>
    <w:div w:id="2026324091">
      <w:bodyDiv w:val="1"/>
      <w:marLeft w:val="0"/>
      <w:marRight w:val="0"/>
      <w:marTop w:val="0"/>
      <w:marBottom w:val="0"/>
      <w:divBdr>
        <w:top w:val="none" w:sz="0" w:space="0" w:color="auto"/>
        <w:left w:val="none" w:sz="0" w:space="0" w:color="auto"/>
        <w:bottom w:val="none" w:sz="0" w:space="0" w:color="auto"/>
        <w:right w:val="none" w:sz="0" w:space="0" w:color="auto"/>
      </w:divBdr>
    </w:div>
    <w:div w:id="21121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Bremer</dc:creator>
  <cp:keywords/>
  <dc:description/>
  <cp:lastModifiedBy>Ivy Bremer</cp:lastModifiedBy>
  <cp:revision>3</cp:revision>
  <dcterms:created xsi:type="dcterms:W3CDTF">2018-01-25T16:44:00Z</dcterms:created>
  <dcterms:modified xsi:type="dcterms:W3CDTF">2018-02-07T15:27:00Z</dcterms:modified>
</cp:coreProperties>
</file>